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B834C" w14:textId="77777777" w:rsidR="003F780E" w:rsidRDefault="003F780E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0118D906" w14:textId="77777777"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314A6990" w14:textId="77777777"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0EC07D80" w14:textId="77777777" w:rsidR="003F173F" w:rsidRDefault="003F173F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591935">
        <w:rPr>
          <w:rFonts w:ascii="Courier New" w:hAnsi="Courier New" w:cs="Courier New"/>
          <w:b/>
          <w:sz w:val="24"/>
          <w:szCs w:val="24"/>
          <w:u w:val="single"/>
        </w:rPr>
        <w:t>CRITÉRIO DE MEDIÇÃO</w:t>
      </w:r>
    </w:p>
    <w:p w14:paraId="099B61B8" w14:textId="77777777" w:rsidR="00591935" w:rsidRDefault="00591935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900933E" w14:textId="77777777" w:rsidR="00FE090C" w:rsidRDefault="00FE090C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161D86FB" w14:textId="77777777" w:rsidR="00FE090C" w:rsidRDefault="00FE090C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05D01807" w14:textId="77777777" w:rsidR="003F173F" w:rsidRPr="00591935" w:rsidRDefault="003F173F" w:rsidP="003F173F">
      <w:pPr>
        <w:rPr>
          <w:rFonts w:ascii="Courier New" w:hAnsi="Courier New" w:cs="Courier New"/>
          <w:b/>
          <w:sz w:val="24"/>
          <w:szCs w:val="24"/>
        </w:rPr>
      </w:pPr>
    </w:p>
    <w:p w14:paraId="1B366F4B" w14:textId="77777777" w:rsidR="00FE090C" w:rsidRPr="009D66A9" w:rsidRDefault="00FE090C" w:rsidP="00FE090C">
      <w:pPr>
        <w:jc w:val="both"/>
        <w:rPr>
          <w:rFonts w:ascii="Courier New" w:hAnsi="Courier New" w:cs="Courier New"/>
          <w:sz w:val="24"/>
        </w:rPr>
      </w:pPr>
      <w:r w:rsidRPr="009D66A9">
        <w:rPr>
          <w:rFonts w:ascii="Courier New" w:hAnsi="Courier New" w:cs="Courier New"/>
          <w:b/>
          <w:sz w:val="24"/>
        </w:rPr>
        <w:t xml:space="preserve">OBRA: </w:t>
      </w:r>
      <w:r w:rsidRPr="009D66A9">
        <w:rPr>
          <w:rFonts w:ascii="Courier New" w:hAnsi="Courier New" w:cs="Courier New"/>
          <w:sz w:val="24"/>
        </w:rPr>
        <w:t>INFRAESTRUTURA URBANA (RECAPEAMENTO ASFALTICO E SINALIZAÇÃO VIÁRIA HORIZONTAL)</w:t>
      </w:r>
    </w:p>
    <w:p w14:paraId="1258488F" w14:textId="77777777" w:rsidR="00FE090C" w:rsidRPr="009D66A9" w:rsidRDefault="00FE090C" w:rsidP="00FE090C">
      <w:pPr>
        <w:jc w:val="both"/>
        <w:rPr>
          <w:rFonts w:ascii="Courier New" w:hAnsi="Courier New" w:cs="Courier New"/>
          <w:b/>
          <w:sz w:val="24"/>
        </w:rPr>
      </w:pPr>
    </w:p>
    <w:p w14:paraId="5FE44989" w14:textId="77777777" w:rsidR="00FE090C" w:rsidRPr="009D66A9" w:rsidRDefault="00FE090C" w:rsidP="00FE090C">
      <w:pPr>
        <w:jc w:val="both"/>
        <w:rPr>
          <w:rFonts w:ascii="Courier New" w:hAnsi="Courier New" w:cs="Courier New"/>
          <w:sz w:val="24"/>
        </w:rPr>
      </w:pPr>
      <w:r w:rsidRPr="009D66A9">
        <w:rPr>
          <w:rFonts w:ascii="Courier New" w:hAnsi="Courier New" w:cs="Courier New"/>
          <w:b/>
          <w:sz w:val="24"/>
        </w:rPr>
        <w:t xml:space="preserve">LOCAL: </w:t>
      </w:r>
      <w:r w:rsidRPr="009D66A9">
        <w:rPr>
          <w:rFonts w:ascii="Courier New" w:hAnsi="Courier New" w:cs="Courier New"/>
          <w:sz w:val="24"/>
        </w:rPr>
        <w:t>RUA 9 DE JULHO, PRAÇA 24 DE DEZEMBRO, RUA VISCONDE DE OURO PRET</w:t>
      </w:r>
      <w:r>
        <w:rPr>
          <w:rFonts w:ascii="Courier New" w:hAnsi="Courier New" w:cs="Courier New"/>
          <w:sz w:val="24"/>
        </w:rPr>
        <w:t>O</w:t>
      </w:r>
      <w:r w:rsidRPr="009D66A9">
        <w:rPr>
          <w:rFonts w:ascii="Courier New" w:hAnsi="Courier New" w:cs="Courier New"/>
          <w:sz w:val="24"/>
        </w:rPr>
        <w:t>, AVENIDA JOÃO CAMILO GOMES, RUA MÁXIMA CONCEIÇÃO GUIMARÃES, RUA MANIF ELIAS E RUA JOÃO SOUZA DOS SANTOS</w:t>
      </w:r>
    </w:p>
    <w:p w14:paraId="53E5FC13" w14:textId="77777777" w:rsidR="00FE090C" w:rsidRPr="009D66A9" w:rsidRDefault="00FE090C" w:rsidP="00FE090C">
      <w:pPr>
        <w:jc w:val="both"/>
        <w:rPr>
          <w:rFonts w:ascii="Courier New" w:hAnsi="Courier New" w:cs="Courier New"/>
          <w:b/>
          <w:sz w:val="24"/>
        </w:rPr>
      </w:pPr>
    </w:p>
    <w:p w14:paraId="39044B41" w14:textId="77777777" w:rsidR="00FE090C" w:rsidRDefault="00FE090C" w:rsidP="00FE090C">
      <w:pPr>
        <w:jc w:val="both"/>
        <w:rPr>
          <w:rFonts w:ascii="Courier New" w:hAnsi="Courier New" w:cs="Courier New"/>
          <w:sz w:val="24"/>
        </w:rPr>
      </w:pPr>
      <w:r w:rsidRPr="009D66A9">
        <w:rPr>
          <w:rFonts w:ascii="Courier New" w:hAnsi="Courier New" w:cs="Courier New"/>
          <w:b/>
          <w:sz w:val="24"/>
        </w:rPr>
        <w:t xml:space="preserve">MUNICÍPIO: </w:t>
      </w:r>
      <w:r w:rsidRPr="009D66A9">
        <w:rPr>
          <w:rFonts w:ascii="Courier New" w:hAnsi="Courier New" w:cs="Courier New"/>
          <w:sz w:val="24"/>
        </w:rPr>
        <w:t>RIFAINA</w:t>
      </w:r>
    </w:p>
    <w:p w14:paraId="74C7DB18" w14:textId="77777777" w:rsidR="00591935" w:rsidRDefault="00591935" w:rsidP="00FE090C">
      <w:pPr>
        <w:jc w:val="both"/>
        <w:rPr>
          <w:rFonts w:ascii="Courier New" w:hAnsi="Courier New" w:cs="Courier New"/>
          <w:sz w:val="24"/>
        </w:rPr>
      </w:pPr>
    </w:p>
    <w:p w14:paraId="322D29CC" w14:textId="77777777" w:rsidR="00FE090C" w:rsidRPr="00FE090C" w:rsidRDefault="00FE090C" w:rsidP="00FE090C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</w:rPr>
        <w:t xml:space="preserve">ESTADO: </w:t>
      </w:r>
      <w:r w:rsidRPr="00FE090C">
        <w:rPr>
          <w:rFonts w:ascii="Courier New" w:hAnsi="Courier New" w:cs="Courier New"/>
          <w:sz w:val="24"/>
        </w:rPr>
        <w:t>SÃO PAULO</w:t>
      </w:r>
    </w:p>
    <w:p w14:paraId="09A9372D" w14:textId="77777777" w:rsidR="00591935" w:rsidRDefault="00591935" w:rsidP="008E40BF">
      <w:pPr>
        <w:rPr>
          <w:rFonts w:ascii="Courier New" w:hAnsi="Courier New" w:cs="Courier New"/>
          <w:sz w:val="24"/>
          <w:szCs w:val="24"/>
        </w:rPr>
      </w:pPr>
    </w:p>
    <w:p w14:paraId="3BB67870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62373847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1 – PLACA DE OBRA</w:t>
      </w:r>
    </w:p>
    <w:p w14:paraId="7B76E297" w14:textId="77777777" w:rsidR="00591935" w:rsidRPr="00591935" w:rsidRDefault="00591935" w:rsidP="002F31A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ADFC327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02.08.050 Placa em lona com impressão digital e estrutura em madeira</w:t>
      </w:r>
    </w:p>
    <w:p w14:paraId="154E723B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de placa executada (m²).</w:t>
      </w:r>
    </w:p>
    <w:p w14:paraId="7D810AB6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 e instalação de placa em lona para fachada conforme normas e leis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vigentes, constituída por: banner em lona com impressão digital de alta resolução, requadro em pontalete</w:t>
      </w:r>
    </w:p>
    <w:p w14:paraId="5A84DAAE" w14:textId="77777777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75 mm x 75 mm; remunera também o fornecimento de estrutura em madeira para fixação do banner em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pontaletes e sarrafos em Pinho-do-Paraná (""Araucária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angustifolia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""), ou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Quarubarana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(""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Erisma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uncinatum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""), conhecida também como Cedrinho, ou Cambará ("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Qualea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spp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"), travamento realizado 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cada 1,5 m com pontalete, pintura em tinta PVA para madeira; inclusive materiais acessórios e 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mão-deobra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necessária para instalação completa da placa.</w:t>
      </w:r>
    </w:p>
    <w:p w14:paraId="35C63B13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10D51708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59E13A30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2 – RECAPEAMENTO ASFALTICO</w:t>
      </w:r>
    </w:p>
    <w:p w14:paraId="30822AB1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14:paraId="0CAC8752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54.01.410 Varrição de pavimento para recapeamento</w:t>
      </w:r>
    </w:p>
    <w:p w14:paraId="51CFFF0C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real de varrição de pavimento executado (m²).</w:t>
      </w:r>
    </w:p>
    <w:p w14:paraId="33785A48" w14:textId="77777777"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mão-de-obra necessária para a execução de varrição de pavimento para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recapeamento.</w:t>
      </w:r>
    </w:p>
    <w:p w14:paraId="2B2C5DB7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6013FBFD" w14:textId="77777777" w:rsidR="00FE090C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54.03.230 Imprimação betuminosa ligante</w:t>
      </w:r>
    </w:p>
    <w:p w14:paraId="79B6EFD3" w14:textId="77777777" w:rsidR="00591935" w:rsidRPr="00B22162" w:rsidRDefault="00591935" w:rsidP="00B22162">
      <w:pPr>
        <w:pStyle w:val="PargrafodaList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B22162">
        <w:rPr>
          <w:rFonts w:ascii="Courier New" w:hAnsi="Courier New" w:cs="Courier New"/>
          <w:sz w:val="24"/>
          <w:szCs w:val="24"/>
        </w:rPr>
        <w:t>Será medido por área de superfície com aplicação de imprimação, nas dimensões especificadas em</w:t>
      </w:r>
      <w:r w:rsidR="00B22162" w:rsidRPr="00B22162">
        <w:rPr>
          <w:rFonts w:ascii="Courier New" w:hAnsi="Courier New" w:cs="Courier New"/>
          <w:sz w:val="24"/>
          <w:szCs w:val="24"/>
        </w:rPr>
        <w:t xml:space="preserve"> </w:t>
      </w:r>
      <w:r w:rsidRPr="00B22162">
        <w:rPr>
          <w:rFonts w:ascii="Courier New" w:hAnsi="Courier New" w:cs="Courier New"/>
          <w:sz w:val="24"/>
          <w:szCs w:val="24"/>
        </w:rPr>
        <w:t>projeto (m²).</w:t>
      </w:r>
    </w:p>
    <w:p w14:paraId="7A1B6676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0836C3F7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3808A163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3E2437D2" w14:textId="77777777" w:rsidR="00FE090C" w:rsidRPr="00B22162" w:rsidRDefault="00FE090C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0E7E3980" w14:textId="77777777"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fornecimento, posto obra, de equipamentos, materiais e mão-de-obra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imprimação betuminosa ligante, compreendendo os serviços: fornecimento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emulsão betuminosa ligante tipo RR-1-C, incluindo perdas; carga, transporte até o local de aplicação;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aplicação da emulsão asfáltica formando camada betuminosa ligante. Remunera também os serviços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mobilização e desmobilização.</w:t>
      </w:r>
    </w:p>
    <w:p w14:paraId="1B709E8C" w14:textId="77777777"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4A7F196E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54.03.210 Camada de rolamento em concreto betuminoso usinado quente - CBUQ</w:t>
      </w:r>
    </w:p>
    <w:p w14:paraId="08FF7020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volume de concreto betuminoso usinado quente (CBUQ) acabado, nas dimensões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especificadas em projeto (m³).</w:t>
      </w:r>
    </w:p>
    <w:p w14:paraId="4A7D22F6" w14:textId="77777777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fornecimento, posto obra, de equipamentos, materiais e mão-de-obra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camada de rolamento em concreto betuminoso usinado quente tipo CBUQ,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compreendendo os serviços: fornecimento de mistura homogênea a quente, executada em usina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agregados e material betuminoso, incluindo perdas; carga, transporte até o local de aplicação, descarga;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execução de camada de concreto asfáltico, compactação e acabamento final. Remunera também 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serviços de mobilização e desmobilização.</w:t>
      </w:r>
    </w:p>
    <w:p w14:paraId="3DB31F12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1BBBB801" w14:textId="77777777"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0B8EB643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3 – SINALIZAÇÃO VIÁRIA HORIZONTAL</w:t>
      </w:r>
    </w:p>
    <w:p w14:paraId="7CF2EF25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0ECD513C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70.02.010 Sinalização horizontal com tinta vinílica ou acrílica</w:t>
      </w:r>
    </w:p>
    <w:p w14:paraId="75B228C2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de pintura executada (m²).</w:t>
      </w:r>
    </w:p>
    <w:p w14:paraId="4ED2A2FF" w14:textId="1A906583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 de materiais, mão de obra e equipamentos necessários para a execução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dos serviços de demarcação de pavimento com tinta a base de resinas vinílicas ou acrílicas,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refletorizada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 microesferas de vidro.</w:t>
      </w:r>
    </w:p>
    <w:p w14:paraId="01C3E8AE" w14:textId="77777777" w:rsidR="00591935" w:rsidRDefault="00591935" w:rsidP="00591935">
      <w:pPr>
        <w:jc w:val="both"/>
        <w:rPr>
          <w:rFonts w:ascii="Courier New" w:hAnsi="Courier New" w:cs="Courier New"/>
          <w:sz w:val="24"/>
          <w:szCs w:val="24"/>
        </w:rPr>
      </w:pPr>
    </w:p>
    <w:p w14:paraId="53C21F18" w14:textId="77777777" w:rsidR="00B22162" w:rsidRDefault="00B22162" w:rsidP="00591935">
      <w:pPr>
        <w:jc w:val="both"/>
        <w:rPr>
          <w:rFonts w:ascii="Courier New" w:hAnsi="Courier New" w:cs="Courier New"/>
          <w:sz w:val="24"/>
          <w:szCs w:val="24"/>
        </w:rPr>
      </w:pPr>
    </w:p>
    <w:p w14:paraId="592FCB4A" w14:textId="6AC71C18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DC3D13">
        <w:rPr>
          <w:rFonts w:ascii="Courier New" w:hAnsi="Courier New" w:cs="Courier New"/>
          <w:sz w:val="24"/>
          <w:szCs w:val="24"/>
        </w:rPr>
        <w:t>27</w:t>
      </w:r>
      <w:r w:rsidRPr="00672292">
        <w:rPr>
          <w:rFonts w:ascii="Courier New" w:hAnsi="Courier New" w:cs="Courier New"/>
          <w:sz w:val="24"/>
          <w:szCs w:val="24"/>
        </w:rPr>
        <w:t xml:space="preserve"> de </w:t>
      </w:r>
      <w:r>
        <w:rPr>
          <w:rFonts w:ascii="Courier New" w:hAnsi="Courier New" w:cs="Courier New"/>
          <w:sz w:val="24"/>
          <w:szCs w:val="24"/>
        </w:rPr>
        <w:t>j</w:t>
      </w:r>
      <w:r w:rsidR="00DC3D13">
        <w:rPr>
          <w:rFonts w:ascii="Courier New" w:hAnsi="Courier New" w:cs="Courier New"/>
          <w:sz w:val="24"/>
          <w:szCs w:val="24"/>
        </w:rPr>
        <w:t>aneiro</w:t>
      </w:r>
      <w:r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DC3D13">
        <w:rPr>
          <w:rFonts w:ascii="Courier New" w:hAnsi="Courier New" w:cs="Courier New"/>
          <w:sz w:val="24"/>
          <w:szCs w:val="24"/>
        </w:rPr>
        <w:t>22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1996B21F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453C19BE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2DB456A1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</w:p>
    <w:p w14:paraId="7A6C38B3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24C81F8B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Floriano           Hugo César Lourenço</w:t>
      </w:r>
    </w:p>
    <w:p w14:paraId="2C6EDC5B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Engenheiro Civil                          Prefeito Municipal</w:t>
      </w:r>
    </w:p>
    <w:p w14:paraId="34086620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4142B603" w14:textId="40936F7F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FD729F" w:rsidRPr="00FD729F">
        <w:rPr>
          <w:rFonts w:ascii="Courier New" w:hAnsi="Courier New" w:cs="Courier New"/>
          <w:bCs/>
          <w:sz w:val="24"/>
          <w:szCs w:val="24"/>
        </w:rPr>
        <w:t>28027230220147431</w:t>
      </w:r>
    </w:p>
    <w:p w14:paraId="374D6982" w14:textId="77777777" w:rsidR="00591935" w:rsidRPr="00591935" w:rsidRDefault="00591935" w:rsidP="002A52AE">
      <w:pPr>
        <w:jc w:val="both"/>
        <w:rPr>
          <w:rFonts w:ascii="Courier New" w:hAnsi="Courier New" w:cs="Courier New"/>
          <w:sz w:val="24"/>
          <w:szCs w:val="24"/>
        </w:rPr>
      </w:pPr>
    </w:p>
    <w:sectPr w:rsidR="00591935" w:rsidRPr="00591935" w:rsidSect="00DE12ED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CE7F8" w14:textId="77777777" w:rsidR="001616E1" w:rsidRDefault="001616E1">
      <w:r>
        <w:separator/>
      </w:r>
    </w:p>
  </w:endnote>
  <w:endnote w:type="continuationSeparator" w:id="0">
    <w:p w14:paraId="33BE1CA3" w14:textId="77777777" w:rsidR="001616E1" w:rsidRDefault="0016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88D6" w14:textId="77777777" w:rsidR="006849FE" w:rsidRDefault="006849FE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1D2056CE" w14:textId="77777777" w:rsidR="006849FE" w:rsidRDefault="006849FE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9500 – Fax 3135 9500</w:t>
    </w:r>
  </w:p>
  <w:p w14:paraId="7CAEE73D" w14:textId="77777777" w:rsidR="006849FE" w:rsidRDefault="001616E1">
    <w:pPr>
      <w:pStyle w:val="Rodap"/>
      <w:jc w:val="center"/>
      <w:rPr>
        <w:b/>
        <w:bCs/>
        <w:sz w:val="22"/>
      </w:rPr>
    </w:pPr>
    <w:hyperlink r:id="rId1" w:history="1">
      <w:r w:rsidR="006849FE">
        <w:rPr>
          <w:rStyle w:val="Hyperlink"/>
          <w:b/>
          <w:bCs/>
          <w:sz w:val="22"/>
        </w:rPr>
        <w:t>www.rifaina.sp.gov.br</w:t>
      </w:r>
    </w:hyperlink>
    <w:r w:rsidR="006849FE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0274F" w14:textId="77777777" w:rsidR="001616E1" w:rsidRDefault="001616E1">
      <w:r>
        <w:separator/>
      </w:r>
    </w:p>
  </w:footnote>
  <w:footnote w:type="continuationSeparator" w:id="0">
    <w:p w14:paraId="401E98B1" w14:textId="77777777" w:rsidR="001616E1" w:rsidRDefault="0016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2ADDB" w14:textId="77777777" w:rsidR="006849FE" w:rsidRDefault="006849FE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3B7DAB36" wp14:editId="5F1DFEEC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E647556" w14:textId="77777777" w:rsidR="006849FE" w:rsidRDefault="006849FE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2EF648B9" w14:textId="77777777" w:rsidR="006849FE" w:rsidRDefault="005E427A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98871" wp14:editId="7A840F5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89838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6849FE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CFF3EAD"/>
    <w:multiLevelType w:val="hybridMultilevel"/>
    <w:tmpl w:val="8DCC2E82"/>
    <w:lvl w:ilvl="0" w:tplc="9E2801E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5"/>
  </w:num>
  <w:num w:numId="27">
    <w:abstractNumId w:val="28"/>
  </w:num>
  <w:num w:numId="28">
    <w:abstractNumId w:val="6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140C"/>
    <w:rsid w:val="00082264"/>
    <w:rsid w:val="000913F6"/>
    <w:rsid w:val="000C6BFC"/>
    <w:rsid w:val="000E3796"/>
    <w:rsid w:val="000E72D6"/>
    <w:rsid w:val="00103CEF"/>
    <w:rsid w:val="00110A48"/>
    <w:rsid w:val="00135AF2"/>
    <w:rsid w:val="00143F21"/>
    <w:rsid w:val="00144435"/>
    <w:rsid w:val="00156208"/>
    <w:rsid w:val="001616E1"/>
    <w:rsid w:val="00162AFF"/>
    <w:rsid w:val="00166054"/>
    <w:rsid w:val="00171C3F"/>
    <w:rsid w:val="00177CA1"/>
    <w:rsid w:val="00182E16"/>
    <w:rsid w:val="001A32CD"/>
    <w:rsid w:val="001A5241"/>
    <w:rsid w:val="001B22A2"/>
    <w:rsid w:val="001C27D8"/>
    <w:rsid w:val="001C2E4A"/>
    <w:rsid w:val="001D0BB9"/>
    <w:rsid w:val="001D1808"/>
    <w:rsid w:val="001D7920"/>
    <w:rsid w:val="001E378B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2FAB"/>
    <w:rsid w:val="002652A1"/>
    <w:rsid w:val="0028131C"/>
    <w:rsid w:val="00285C6C"/>
    <w:rsid w:val="00293962"/>
    <w:rsid w:val="002A2F91"/>
    <w:rsid w:val="002A52AE"/>
    <w:rsid w:val="002D396C"/>
    <w:rsid w:val="002D6EA8"/>
    <w:rsid w:val="002F31A6"/>
    <w:rsid w:val="002F6DA9"/>
    <w:rsid w:val="002F7025"/>
    <w:rsid w:val="002F70D4"/>
    <w:rsid w:val="00301C43"/>
    <w:rsid w:val="0030414B"/>
    <w:rsid w:val="003332D8"/>
    <w:rsid w:val="00354771"/>
    <w:rsid w:val="003660F0"/>
    <w:rsid w:val="00375424"/>
    <w:rsid w:val="003762F2"/>
    <w:rsid w:val="00387552"/>
    <w:rsid w:val="00395396"/>
    <w:rsid w:val="003A5C8B"/>
    <w:rsid w:val="003B2B53"/>
    <w:rsid w:val="003B6DC7"/>
    <w:rsid w:val="003C4584"/>
    <w:rsid w:val="003F173F"/>
    <w:rsid w:val="003F2743"/>
    <w:rsid w:val="003F780E"/>
    <w:rsid w:val="00423DE2"/>
    <w:rsid w:val="00423FF8"/>
    <w:rsid w:val="004245EC"/>
    <w:rsid w:val="00444183"/>
    <w:rsid w:val="00451AF3"/>
    <w:rsid w:val="004610C5"/>
    <w:rsid w:val="00471D10"/>
    <w:rsid w:val="0047306F"/>
    <w:rsid w:val="00477CDE"/>
    <w:rsid w:val="0048541C"/>
    <w:rsid w:val="004C2750"/>
    <w:rsid w:val="004C6AC3"/>
    <w:rsid w:val="004D4A6A"/>
    <w:rsid w:val="004D5821"/>
    <w:rsid w:val="004E133D"/>
    <w:rsid w:val="004F31A6"/>
    <w:rsid w:val="0051333E"/>
    <w:rsid w:val="00516548"/>
    <w:rsid w:val="0053506E"/>
    <w:rsid w:val="00537EE1"/>
    <w:rsid w:val="00546170"/>
    <w:rsid w:val="00554CD4"/>
    <w:rsid w:val="00566D05"/>
    <w:rsid w:val="00591935"/>
    <w:rsid w:val="0059480F"/>
    <w:rsid w:val="00595D57"/>
    <w:rsid w:val="00595DE3"/>
    <w:rsid w:val="005A6EFF"/>
    <w:rsid w:val="005C14E3"/>
    <w:rsid w:val="005C359D"/>
    <w:rsid w:val="005C3A40"/>
    <w:rsid w:val="005D174D"/>
    <w:rsid w:val="005E427A"/>
    <w:rsid w:val="00614D04"/>
    <w:rsid w:val="006223EE"/>
    <w:rsid w:val="00625ECA"/>
    <w:rsid w:val="0063283E"/>
    <w:rsid w:val="00654011"/>
    <w:rsid w:val="00665A9A"/>
    <w:rsid w:val="0067309A"/>
    <w:rsid w:val="00681060"/>
    <w:rsid w:val="006849FE"/>
    <w:rsid w:val="0068502F"/>
    <w:rsid w:val="006B5257"/>
    <w:rsid w:val="006C27C1"/>
    <w:rsid w:val="006C2E6B"/>
    <w:rsid w:val="006C5266"/>
    <w:rsid w:val="006C704E"/>
    <w:rsid w:val="006E7B90"/>
    <w:rsid w:val="006F0F43"/>
    <w:rsid w:val="006F4A11"/>
    <w:rsid w:val="00710F6F"/>
    <w:rsid w:val="0074640B"/>
    <w:rsid w:val="00762542"/>
    <w:rsid w:val="00770439"/>
    <w:rsid w:val="00785148"/>
    <w:rsid w:val="007945FA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93F9D"/>
    <w:rsid w:val="008B3677"/>
    <w:rsid w:val="008C49B9"/>
    <w:rsid w:val="008D2A75"/>
    <w:rsid w:val="008D6328"/>
    <w:rsid w:val="008E40BF"/>
    <w:rsid w:val="008E538A"/>
    <w:rsid w:val="00901C79"/>
    <w:rsid w:val="0092007A"/>
    <w:rsid w:val="00921169"/>
    <w:rsid w:val="009402D6"/>
    <w:rsid w:val="00942892"/>
    <w:rsid w:val="009443AE"/>
    <w:rsid w:val="00944730"/>
    <w:rsid w:val="0096504D"/>
    <w:rsid w:val="009A4C24"/>
    <w:rsid w:val="009C725F"/>
    <w:rsid w:val="009D107F"/>
    <w:rsid w:val="009D46F0"/>
    <w:rsid w:val="009D4D45"/>
    <w:rsid w:val="00A04C79"/>
    <w:rsid w:val="00A053CA"/>
    <w:rsid w:val="00A24DA1"/>
    <w:rsid w:val="00A351FA"/>
    <w:rsid w:val="00A454D5"/>
    <w:rsid w:val="00A62588"/>
    <w:rsid w:val="00A63682"/>
    <w:rsid w:val="00A72538"/>
    <w:rsid w:val="00A84D9A"/>
    <w:rsid w:val="00A87B2A"/>
    <w:rsid w:val="00A94220"/>
    <w:rsid w:val="00A95A10"/>
    <w:rsid w:val="00A9688C"/>
    <w:rsid w:val="00AA63A9"/>
    <w:rsid w:val="00AB477D"/>
    <w:rsid w:val="00AD071E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22162"/>
    <w:rsid w:val="00B31F19"/>
    <w:rsid w:val="00B328BC"/>
    <w:rsid w:val="00B413EF"/>
    <w:rsid w:val="00B47934"/>
    <w:rsid w:val="00B61A12"/>
    <w:rsid w:val="00B7042F"/>
    <w:rsid w:val="00B70482"/>
    <w:rsid w:val="00B83148"/>
    <w:rsid w:val="00B87119"/>
    <w:rsid w:val="00B906AA"/>
    <w:rsid w:val="00B92320"/>
    <w:rsid w:val="00BA74CF"/>
    <w:rsid w:val="00BD15F9"/>
    <w:rsid w:val="00BE1469"/>
    <w:rsid w:val="00C02053"/>
    <w:rsid w:val="00C04DAD"/>
    <w:rsid w:val="00C1255E"/>
    <w:rsid w:val="00C36D8E"/>
    <w:rsid w:val="00C44710"/>
    <w:rsid w:val="00C44B41"/>
    <w:rsid w:val="00C46242"/>
    <w:rsid w:val="00C61AC6"/>
    <w:rsid w:val="00C64C73"/>
    <w:rsid w:val="00C66748"/>
    <w:rsid w:val="00C74349"/>
    <w:rsid w:val="00C82FF2"/>
    <w:rsid w:val="00C97DF6"/>
    <w:rsid w:val="00CC4469"/>
    <w:rsid w:val="00D23137"/>
    <w:rsid w:val="00D30BA9"/>
    <w:rsid w:val="00D41B5F"/>
    <w:rsid w:val="00D41D99"/>
    <w:rsid w:val="00D57AD6"/>
    <w:rsid w:val="00D7574A"/>
    <w:rsid w:val="00D81768"/>
    <w:rsid w:val="00D915EF"/>
    <w:rsid w:val="00D96456"/>
    <w:rsid w:val="00D97581"/>
    <w:rsid w:val="00DA05BE"/>
    <w:rsid w:val="00DC3D13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95BC6"/>
    <w:rsid w:val="00E95DD5"/>
    <w:rsid w:val="00EA0AE7"/>
    <w:rsid w:val="00EF1560"/>
    <w:rsid w:val="00EF4FEE"/>
    <w:rsid w:val="00F06CA1"/>
    <w:rsid w:val="00F21316"/>
    <w:rsid w:val="00F229CF"/>
    <w:rsid w:val="00F22FBA"/>
    <w:rsid w:val="00F302E5"/>
    <w:rsid w:val="00F33D9C"/>
    <w:rsid w:val="00F42354"/>
    <w:rsid w:val="00F54FAC"/>
    <w:rsid w:val="00F759A0"/>
    <w:rsid w:val="00F8427A"/>
    <w:rsid w:val="00F843FB"/>
    <w:rsid w:val="00F848FE"/>
    <w:rsid w:val="00F935BA"/>
    <w:rsid w:val="00FA1AC6"/>
    <w:rsid w:val="00FB1CCB"/>
    <w:rsid w:val="00FB3156"/>
    <w:rsid w:val="00FD67AF"/>
    <w:rsid w:val="00FD729F"/>
    <w:rsid w:val="00FE050C"/>
    <w:rsid w:val="00FE090C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9F506"/>
  <w15:docId w15:val="{D0BE1489-9261-44F6-A71B-9ECE1075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colorida2">
    <w:name w:val="Table Colorful 2"/>
    <w:basedOn w:val="Tabelanormal"/>
    <w:rsid w:val="0068106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162A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semiHidden/>
    <w:unhideWhenUsed/>
    <w:rsid w:val="00FE090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FE09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534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3414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7</cp:revision>
  <cp:lastPrinted>2022-02-03T11:33:00Z</cp:lastPrinted>
  <dcterms:created xsi:type="dcterms:W3CDTF">2021-07-29T16:33:00Z</dcterms:created>
  <dcterms:modified xsi:type="dcterms:W3CDTF">2022-02-03T11:34:00Z</dcterms:modified>
</cp:coreProperties>
</file>